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附件2:报价函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根据公告要求，我单位对该项目做出如下报价。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868"/>
        <w:gridCol w:w="1986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3"/>
                <w:szCs w:val="13"/>
                <w:lang w:val="en-US" w:eastAsia="zh-CN" w:bidi="ar"/>
              </w:rPr>
              <w:t>2021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 w:val="13"/>
                <w:szCs w:val="13"/>
                <w:lang w:val="en-US" w:eastAsia="zh-CN" w:bidi="ar"/>
              </w:rPr>
              <w:t>年12月31止资产总额</w:t>
            </w:r>
          </w:p>
          <w:p>
            <w:pPr>
              <w:widowControl/>
              <w:spacing w:line="360" w:lineRule="auto"/>
              <w:ind w:right="150"/>
              <w:jc w:val="center"/>
              <w:rPr>
                <w:rFonts w:hint="default" w:ascii="宋体" w:hAnsi="宋体" w:cs="宋体"/>
                <w:b/>
                <w:bCs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3"/>
                <w:szCs w:val="13"/>
                <w:lang w:val="en-US" w:eastAsia="zh-CN" w:bidi="ar"/>
              </w:rPr>
              <w:t xml:space="preserve">                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50" w:rightChars="0" w:firstLine="723" w:firstLineChars="300"/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 w:bidi="ar"/>
              </w:rPr>
              <w:t>审计报价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  <w:t>1、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年度经济责任专项审计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110,848,427.13 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大写：</w:t>
            </w:r>
          </w:p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  <w:t>2、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固定资产清查报损专项审计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124,844,627.12 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大写：</w:t>
            </w:r>
          </w:p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总报价：￥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(大写：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 xml:space="preserve"> )</w:t>
            </w:r>
          </w:p>
        </w:tc>
      </w:tr>
    </w:tbl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spacing w:line="360" w:lineRule="auto"/>
        <w:ind w:left="840" w:hanging="840" w:hangingChars="350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 xml:space="preserve">注：1. 报价应是完成本项目的所涉及到的所有费用。 </w:t>
      </w:r>
    </w:p>
    <w:p>
      <w:pPr>
        <w:spacing w:line="360" w:lineRule="auto"/>
        <w:ind w:left="315" w:firstLine="120" w:firstLineChars="50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2、最后报价单应准确填写，不得涂改；</w:t>
      </w:r>
    </w:p>
    <w:p>
      <w:pPr>
        <w:spacing w:line="360" w:lineRule="auto"/>
        <w:ind w:left="105" w:firstLine="360" w:firstLineChars="150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3、所有价格均应以人民币报价，金额单位为元。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4"/>
        <w:tblW w:w="4570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319EC"/>
    <w:rsid w:val="1C8573F3"/>
    <w:rsid w:val="26553D85"/>
    <w:rsid w:val="2D854CBA"/>
    <w:rsid w:val="358F7085"/>
    <w:rsid w:val="35F706E3"/>
    <w:rsid w:val="3AE600E6"/>
    <w:rsid w:val="3DCC10C0"/>
    <w:rsid w:val="42885ED8"/>
    <w:rsid w:val="45580617"/>
    <w:rsid w:val="669770D3"/>
    <w:rsid w:val="7A353B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胜者为王</cp:lastModifiedBy>
  <dcterms:modified xsi:type="dcterms:W3CDTF">2022-04-08T04:00:51Z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CAB7B704BC94400CBE2FC936C2D380AD</vt:lpwstr>
  </property>
</Properties>
</file>